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32C" w:rsidRPr="008C05B4" w:rsidRDefault="000C732C" w:rsidP="000C732C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b/>
        </w:rPr>
      </w:pPr>
      <w:r w:rsidRPr="008C05B4">
        <w:rPr>
          <w:rFonts w:ascii="Century Gothic" w:hAnsi="Century Gothic"/>
          <w:b/>
        </w:rPr>
        <w:t xml:space="preserve">Inscrições para o Processo Seletivo Simplificado da </w:t>
      </w:r>
      <w:r w:rsidR="00FB2C2E" w:rsidRPr="008C05B4">
        <w:rPr>
          <w:rFonts w:ascii="Century Gothic" w:hAnsi="Century Gothic"/>
          <w:b/>
        </w:rPr>
        <w:t>Secretaria de Educação de Juazeiro</w:t>
      </w:r>
      <w:r w:rsidRPr="008C05B4">
        <w:rPr>
          <w:rFonts w:ascii="Century Gothic" w:hAnsi="Century Gothic"/>
          <w:b/>
        </w:rPr>
        <w:t xml:space="preserve"> terminam nesta quinta-feira (23)</w:t>
      </w:r>
    </w:p>
    <w:p w:rsidR="000C732C" w:rsidRDefault="000C732C" w:rsidP="000C732C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</w:rPr>
      </w:pPr>
    </w:p>
    <w:p w:rsidR="00FB2C2E" w:rsidRPr="000C732C" w:rsidRDefault="000C732C" w:rsidP="00FB2C2E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Terminam nesta quinta-feira (23)</w:t>
      </w:r>
      <w:r w:rsidR="00FB2C2E">
        <w:rPr>
          <w:rFonts w:ascii="Century Gothic" w:hAnsi="Century Gothic"/>
        </w:rPr>
        <w:t xml:space="preserve">, às 23h59, as inscrições para o Processo Seletivo Simplificado da Secretaria de Educação de Juazeiro (Seduc). O certame, que visa atender e manter os serviços essenciais e urgentes do órgão, oferece mais de 100 vagas </w:t>
      </w:r>
      <w:r w:rsidR="00FB2C2E" w:rsidRPr="000C732C">
        <w:rPr>
          <w:rFonts w:ascii="Century Gothic" w:hAnsi="Century Gothic"/>
        </w:rPr>
        <w:t>e a formação de cadastro de reserva para funções de nível fundamental e médio (magistério/normal médio ou cursando Pedagogia ou áreas afins, a partir do 2° período), na sede e no interior do município.</w:t>
      </w:r>
    </w:p>
    <w:p w:rsidR="00FB2C2E" w:rsidRDefault="00FB2C2E" w:rsidP="000C732C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</w:rPr>
      </w:pPr>
    </w:p>
    <w:p w:rsidR="000B3125" w:rsidRPr="000C732C" w:rsidRDefault="00FB2C2E" w:rsidP="000B3125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Os interessados podem realizar a inscrição através do endereço eletrônico </w:t>
      </w:r>
      <w:hyperlink r:id="rId7" w:history="1">
        <w:r w:rsidR="000B3125" w:rsidRPr="00E52E44">
          <w:rPr>
            <w:rStyle w:val="Hyperlink"/>
            <w:rFonts w:ascii="Century Gothic" w:hAnsi="Century Gothic"/>
          </w:rPr>
          <w:t>https://pss.juazeiro.ba.gov.br/</w:t>
        </w:r>
      </w:hyperlink>
      <w:r w:rsidR="000B3125">
        <w:rPr>
          <w:rFonts w:ascii="Century Gothic" w:hAnsi="Century Gothic"/>
        </w:rPr>
        <w:t xml:space="preserve">. </w:t>
      </w:r>
      <w:r w:rsidR="000B3125" w:rsidRPr="000C732C">
        <w:rPr>
          <w:rFonts w:ascii="Century Gothic" w:hAnsi="Century Gothic"/>
        </w:rPr>
        <w:t>No ato da inscrição o candidato deve preencher o formulário e enviar toda a documentação que comprove os títulos e experiência profissional em arquivo PDF. A seleção será feita por uma Comissão Coordenadora de Recrutamento de Pessoal, que irá avaliar o currículo de títulos e a experiência profissional dos candidatos.</w:t>
      </w:r>
    </w:p>
    <w:p w:rsidR="000B3125" w:rsidRPr="000C732C" w:rsidRDefault="000B3125" w:rsidP="000B3125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</w:rPr>
      </w:pPr>
      <w:r w:rsidRPr="000C732C">
        <w:rPr>
          <w:rFonts w:ascii="Century Gothic" w:hAnsi="Century Gothic"/>
        </w:rPr>
        <w:t> </w:t>
      </w:r>
    </w:p>
    <w:p w:rsidR="000B3125" w:rsidRPr="000C732C" w:rsidRDefault="000B3125" w:rsidP="000B3125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</w:rPr>
      </w:pPr>
      <w:r w:rsidRPr="000C732C">
        <w:rPr>
          <w:rFonts w:ascii="Century Gothic" w:hAnsi="Century Gothic"/>
        </w:rPr>
        <w:t>Entre as funções oferecidas estão agente de portaria, auxiliar de serviços gerais e auxiliar de atendimento educacional especializado (AEE). A contratação terá um prazo de 2 anos, podendo ser renovada por igual período, ou extinta antes do prazo, na hipótese de substituição por servidor efetivo.</w:t>
      </w:r>
    </w:p>
    <w:p w:rsidR="000B3125" w:rsidRPr="000C732C" w:rsidRDefault="000B3125" w:rsidP="000B3125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</w:rPr>
      </w:pPr>
      <w:r w:rsidRPr="000C732C">
        <w:rPr>
          <w:rFonts w:ascii="Century Gothic" w:hAnsi="Century Gothic"/>
        </w:rPr>
        <w:t> </w:t>
      </w:r>
    </w:p>
    <w:p w:rsidR="000B3125" w:rsidRPr="000C732C" w:rsidRDefault="000B3125" w:rsidP="000B3125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</w:rPr>
      </w:pPr>
      <w:r w:rsidRPr="000C732C">
        <w:rPr>
          <w:rFonts w:ascii="Century Gothic" w:hAnsi="Century Gothic"/>
        </w:rPr>
        <w:t>Mais informações no </w:t>
      </w:r>
      <w:r w:rsidRPr="008C7166">
        <w:rPr>
          <w:rStyle w:val="Forte"/>
          <w:rFonts w:ascii="Century Gothic" w:hAnsi="Century Gothic"/>
          <w:b w:val="0"/>
        </w:rPr>
        <w:t>edital</w:t>
      </w:r>
      <w:r w:rsidRPr="000C732C">
        <w:rPr>
          <w:rFonts w:ascii="Century Gothic" w:hAnsi="Century Gothic"/>
        </w:rPr>
        <w:t> do processo seletivo.</w:t>
      </w:r>
    </w:p>
    <w:p w:rsidR="000C732C" w:rsidRPr="000C732C" w:rsidRDefault="000C732C" w:rsidP="000C732C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</w:rPr>
      </w:pPr>
      <w:r w:rsidRPr="000C732C">
        <w:rPr>
          <w:rFonts w:ascii="Century Gothic" w:hAnsi="Century Gothic"/>
        </w:rPr>
        <w:t> </w:t>
      </w:r>
    </w:p>
    <w:p w:rsidR="000C732C" w:rsidRPr="000C732C" w:rsidRDefault="000C732C" w:rsidP="000C732C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</w:rPr>
      </w:pPr>
      <w:r w:rsidRPr="000C732C">
        <w:rPr>
          <w:rFonts w:ascii="Century Gothic" w:hAnsi="Century Gothic"/>
        </w:rPr>
        <w:lastRenderedPageBreak/>
        <w:t> </w:t>
      </w:r>
    </w:p>
    <w:p w:rsidR="000C732C" w:rsidRPr="000C732C" w:rsidRDefault="000C732C" w:rsidP="000C732C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</w:rPr>
      </w:pPr>
      <w:r w:rsidRPr="000C732C">
        <w:rPr>
          <w:rFonts w:ascii="Century Gothic" w:hAnsi="Century Gothic"/>
        </w:rPr>
        <w:t>—</w:t>
      </w:r>
    </w:p>
    <w:p w:rsidR="000C732C" w:rsidRPr="000C732C" w:rsidRDefault="000C732C" w:rsidP="000C732C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</w:rPr>
      </w:pPr>
      <w:r w:rsidRPr="000C732C">
        <w:rPr>
          <w:rFonts w:ascii="Century Gothic" w:hAnsi="Century Gothic"/>
        </w:rPr>
        <w:t>Ascom Seduc/PMJ</w:t>
      </w:r>
    </w:p>
    <w:p w:rsidR="002140FA" w:rsidRPr="000C732C" w:rsidRDefault="002140FA" w:rsidP="000C732C"/>
    <w:sectPr w:rsidR="002140FA" w:rsidRPr="000C732C" w:rsidSect="00185246">
      <w:head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037C" w:rsidRDefault="00A3037C">
      <w:r>
        <w:separator/>
      </w:r>
    </w:p>
  </w:endnote>
  <w:endnote w:type="continuationSeparator" w:id="1">
    <w:p w:rsidR="00A3037C" w:rsidRDefault="00A303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037C" w:rsidRDefault="00A3037C">
      <w:r>
        <w:separator/>
      </w:r>
    </w:p>
  </w:footnote>
  <w:footnote w:type="continuationSeparator" w:id="1">
    <w:p w:rsidR="00A3037C" w:rsidRDefault="00A303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79A" w:rsidRDefault="00AD273C">
    <w:pPr>
      <w:tabs>
        <w:tab w:val="center" w:pos="4252"/>
        <w:tab w:val="right" w:pos="8504"/>
      </w:tabs>
      <w:jc w:val="center"/>
    </w:pPr>
    <w:r>
      <w:rPr>
        <w:noProof/>
      </w:rPr>
      <w:drawing>
        <wp:inline distT="0" distB="0" distL="0" distR="0">
          <wp:extent cx="2147895" cy="1479952"/>
          <wp:effectExtent l="0" t="0" r="0" b="0"/>
          <wp:docPr id="1" name="image1.png" descr="Imagem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magem 5"/>
                  <pic:cNvPicPr preferRelativeResize="0"/>
                </pic:nvPicPr>
                <pic:blipFill>
                  <a:blip r:embed="rId1"/>
                  <a:srcRect t="15853" b="15243"/>
                  <a:stretch>
                    <a:fillRect/>
                  </a:stretch>
                </pic:blipFill>
                <pic:spPr>
                  <a:xfrm>
                    <a:off x="0" y="0"/>
                    <a:ext cx="2147895" cy="147995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06579A" w:rsidRDefault="0006579A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06579A"/>
    <w:rsid w:val="0006579A"/>
    <w:rsid w:val="0007624F"/>
    <w:rsid w:val="000B3125"/>
    <w:rsid w:val="000C732C"/>
    <w:rsid w:val="0016479F"/>
    <w:rsid w:val="001659D0"/>
    <w:rsid w:val="00185246"/>
    <w:rsid w:val="001E219F"/>
    <w:rsid w:val="002140FA"/>
    <w:rsid w:val="00282719"/>
    <w:rsid w:val="00320EDF"/>
    <w:rsid w:val="003914FB"/>
    <w:rsid w:val="003A6ACC"/>
    <w:rsid w:val="003B51CE"/>
    <w:rsid w:val="004340B4"/>
    <w:rsid w:val="00464D10"/>
    <w:rsid w:val="004D351E"/>
    <w:rsid w:val="004F70BF"/>
    <w:rsid w:val="005E314A"/>
    <w:rsid w:val="00614830"/>
    <w:rsid w:val="00671813"/>
    <w:rsid w:val="00690DE6"/>
    <w:rsid w:val="007409CB"/>
    <w:rsid w:val="00776512"/>
    <w:rsid w:val="008B47F7"/>
    <w:rsid w:val="008C05B4"/>
    <w:rsid w:val="008C7166"/>
    <w:rsid w:val="008E4040"/>
    <w:rsid w:val="00971E21"/>
    <w:rsid w:val="009850BA"/>
    <w:rsid w:val="00A25201"/>
    <w:rsid w:val="00A3037C"/>
    <w:rsid w:val="00AB06F5"/>
    <w:rsid w:val="00AD273C"/>
    <w:rsid w:val="00C00877"/>
    <w:rsid w:val="00C142A7"/>
    <w:rsid w:val="00C84109"/>
    <w:rsid w:val="00C870E6"/>
    <w:rsid w:val="00CD6F98"/>
    <w:rsid w:val="00EC0082"/>
    <w:rsid w:val="00F37051"/>
    <w:rsid w:val="00F561C6"/>
    <w:rsid w:val="00FB2C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 Gothic" w:eastAsia="Arial" w:hAnsi="Century Gothic" w:cs="Arial"/>
        <w:bCs/>
        <w:sz w:val="24"/>
        <w:szCs w:val="24"/>
        <w:lang w:val="pt-BR" w:eastAsia="pt-BR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246"/>
  </w:style>
  <w:style w:type="paragraph" w:styleId="Ttulo1">
    <w:name w:val="heading 1"/>
    <w:basedOn w:val="Normal"/>
    <w:next w:val="Normal"/>
    <w:uiPriority w:val="9"/>
    <w:qFormat/>
    <w:rsid w:val="00185246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185246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185246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185246"/>
    <w:pPr>
      <w:keepNext/>
      <w:keepLines/>
      <w:spacing w:before="280" w:after="80"/>
      <w:outlineLvl w:val="3"/>
    </w:pPr>
    <w:rPr>
      <w:color w:val="666666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185246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185246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18524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185246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rsid w:val="00185246"/>
    <w:pPr>
      <w:keepNext/>
      <w:keepLines/>
      <w:spacing w:after="320"/>
    </w:pPr>
    <w:rPr>
      <w:color w:val="666666"/>
      <w:sz w:val="30"/>
      <w:szCs w:val="3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3705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705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971E2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71E21"/>
  </w:style>
  <w:style w:type="paragraph" w:styleId="Rodap">
    <w:name w:val="footer"/>
    <w:basedOn w:val="Normal"/>
    <w:link w:val="RodapChar"/>
    <w:uiPriority w:val="99"/>
    <w:semiHidden/>
    <w:unhideWhenUsed/>
    <w:rsid w:val="00971E2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971E21"/>
  </w:style>
  <w:style w:type="paragraph" w:styleId="NormalWeb">
    <w:name w:val="Normal (Web)"/>
    <w:basedOn w:val="Normal"/>
    <w:uiPriority w:val="99"/>
    <w:semiHidden/>
    <w:unhideWhenUsed/>
    <w:rsid w:val="000C732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Cs w:val="0"/>
    </w:rPr>
  </w:style>
  <w:style w:type="character" w:styleId="Forte">
    <w:name w:val="Strong"/>
    <w:basedOn w:val="Fontepargpadro"/>
    <w:uiPriority w:val="22"/>
    <w:qFormat/>
    <w:rsid w:val="000C732C"/>
    <w:rPr>
      <w:b/>
      <w:bCs/>
    </w:rPr>
  </w:style>
  <w:style w:type="character" w:styleId="Hyperlink">
    <w:name w:val="Hyperlink"/>
    <w:basedOn w:val="Fontepargpadro"/>
    <w:uiPriority w:val="99"/>
    <w:unhideWhenUsed/>
    <w:rsid w:val="000B312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41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6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1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5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1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6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2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8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3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5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3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5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9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6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6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6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2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1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2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83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2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1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0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8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8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6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3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9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3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7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9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2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3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2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1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4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2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5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7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3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9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4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8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2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2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7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3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1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9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5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6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4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2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3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5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6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5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2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6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4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2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3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4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1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9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9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5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5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0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0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72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9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3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2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3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9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2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7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8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6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3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0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7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9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ss.juazeiro.ba.gov.br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AD42BC-6194-4E1F-907F-BBC87B697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222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Usuario</cp:lastModifiedBy>
  <cp:revision>4</cp:revision>
  <dcterms:created xsi:type="dcterms:W3CDTF">2025-01-21T16:56:00Z</dcterms:created>
  <dcterms:modified xsi:type="dcterms:W3CDTF">2025-01-21T17:03:00Z</dcterms:modified>
</cp:coreProperties>
</file>